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F5" w:rsidRPr="000020F5" w:rsidRDefault="000020F5" w:rsidP="0000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Формы, периодичность и порядок текущего контроля успеваемости и</w:t>
      </w:r>
    </w:p>
    <w:p w:rsidR="000020F5" w:rsidRPr="000020F5" w:rsidRDefault="000020F5" w:rsidP="0000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002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002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МБДОУ № 9</w:t>
      </w:r>
    </w:p>
    <w:p w:rsidR="000020F5" w:rsidRPr="000020F5" w:rsidRDefault="000020F5" w:rsidP="0000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0F5" w:rsidRPr="000020F5" w:rsidRDefault="000020F5" w:rsidP="0000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Основной образовательной программы дошкольного образования</w:t>
      </w:r>
    </w:p>
    <w:p w:rsidR="000020F5" w:rsidRPr="000020F5" w:rsidRDefault="000020F5" w:rsidP="0000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сопровождается проведением промежуточных аттестаций и </w:t>
      </w:r>
      <w:proofErr w:type="gramStart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</w:t>
      </w:r>
      <w:proofErr w:type="gramEnd"/>
    </w:p>
    <w:p w:rsidR="000020F5" w:rsidRPr="000020F5" w:rsidRDefault="000020F5" w:rsidP="0000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воспитанников на основании (п.4.3.</w:t>
      </w:r>
      <w:proofErr w:type="gramEnd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proofErr w:type="gramStart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</w:t>
      </w:r>
    </w:p>
    <w:p w:rsidR="000020F5" w:rsidRPr="000020F5" w:rsidRDefault="000020F5" w:rsidP="0000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17.10.2013г.№155 «Об утверждении федерального</w:t>
      </w:r>
    </w:p>
    <w:p w:rsidR="00417615" w:rsidRPr="00F34134" w:rsidRDefault="000020F5" w:rsidP="00F3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 стандарта дошкольного образования»).</w:t>
      </w:r>
    </w:p>
    <w:p w:rsidR="00F34134" w:rsidRDefault="00F34134" w:rsidP="000020F5">
      <w:pPr>
        <w:rPr>
          <w:rFonts w:ascii="Times New Roman" w:hAnsi="Times New Roman" w:cs="Times New Roman"/>
          <w:sz w:val="28"/>
          <w:szCs w:val="28"/>
        </w:rPr>
      </w:pP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При реализации образовательной пр</w:t>
      </w:r>
      <w:r w:rsidR="00F34134">
        <w:rPr>
          <w:rFonts w:ascii="Times New Roman" w:hAnsi="Times New Roman" w:cs="Times New Roman"/>
          <w:sz w:val="28"/>
          <w:szCs w:val="28"/>
        </w:rPr>
        <w:t xml:space="preserve">ограммы дошкольного образования </w:t>
      </w:r>
      <w:r w:rsidRPr="000020F5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№ 9 «Волшебная полянка» проводится оценка индивидуального развития детей. Такая оценка проводится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без прекращения образовательного процесса: в ходе наблюдений за активностью детей в спонтанной и специально организованной деятельности, в режиме работы ДОО, без специально отведенного для него времени, посредством бесед, наблюдений, индивидуальной работы с детьми.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-</w:t>
      </w:r>
      <w:r w:rsidRPr="000020F5">
        <w:rPr>
          <w:rFonts w:ascii="Times New Roman" w:hAnsi="Times New Roman" w:cs="Times New Roman"/>
          <w:sz w:val="28"/>
          <w:szCs w:val="28"/>
        </w:rPr>
        <w:tab/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-</w:t>
      </w:r>
      <w:r w:rsidRPr="000020F5">
        <w:rPr>
          <w:rFonts w:ascii="Times New Roman" w:hAnsi="Times New Roman" w:cs="Times New Roman"/>
          <w:sz w:val="28"/>
          <w:szCs w:val="28"/>
        </w:rPr>
        <w:tab/>
        <w:t>оптимизации работы с группой детей.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Педагогическая диагностика проводится 2 раза в год: в начале и в конце учебного года (сентябрь, май).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Сроки проведения педагогической диагностики (мониторинга):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-</w:t>
      </w:r>
      <w:r w:rsidRPr="000020F5">
        <w:rPr>
          <w:rFonts w:ascii="Times New Roman" w:hAnsi="Times New Roman" w:cs="Times New Roman"/>
          <w:sz w:val="28"/>
          <w:szCs w:val="28"/>
        </w:rPr>
        <w:tab/>
        <w:t>с 01.09.2021г по 12.09.2021г. (на начало учебного года); - с 16.05.2022г по 30.05.2022г. (на конец учебного года).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 xml:space="preserve">Адаптационно-диагностический период - это время привыкания детей к детскому саду, и время выявления исходного уровня развития </w:t>
      </w:r>
      <w:r w:rsidRPr="000020F5">
        <w:rPr>
          <w:rFonts w:ascii="Times New Roman" w:hAnsi="Times New Roman" w:cs="Times New Roman"/>
          <w:sz w:val="28"/>
          <w:szCs w:val="28"/>
        </w:rPr>
        <w:lastRenderedPageBreak/>
        <w:t>воспитанников. Мониторинг (диагностический период) -</w:t>
      </w:r>
      <w:bookmarkStart w:id="0" w:name="_GoBack"/>
      <w:bookmarkEnd w:id="0"/>
      <w:r w:rsidRPr="000020F5">
        <w:rPr>
          <w:rFonts w:ascii="Times New Roman" w:hAnsi="Times New Roman" w:cs="Times New Roman"/>
          <w:sz w:val="28"/>
          <w:szCs w:val="28"/>
        </w:rPr>
        <w:t xml:space="preserve"> время, когда педагоги выявляют уровень индивидуального развития детей, и составляют при необходимости индивидуальный маршрут образовательной работы для максимального раскрытия потенциала детской личности. Учебно-коррекционный период - время корректировки уровней индивидуального развития детей по итогам диагностического периода.</w:t>
      </w:r>
    </w:p>
    <w:sectPr w:rsidR="000020F5" w:rsidRPr="0000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9F"/>
    <w:rsid w:val="000020F5"/>
    <w:rsid w:val="00417615"/>
    <w:rsid w:val="004A6D9F"/>
    <w:rsid w:val="00F3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2021-11-09T09:00:00Z</dcterms:created>
  <dcterms:modified xsi:type="dcterms:W3CDTF">2021-11-09T09:04:00Z</dcterms:modified>
</cp:coreProperties>
</file>