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5" w:rsidRDefault="00D25F55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932BBF">
        <w:rPr>
          <w:rFonts w:ascii="Times New Roman" w:eastAsia="Times New Roman" w:hAnsi="Times New Roman" w:cs="Times New Roman"/>
          <w:b/>
          <w:color w:val="000000"/>
          <w:sz w:val="28"/>
        </w:rPr>
        <w:t>Подвижные игры: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«Казачья», </w:t>
      </w:r>
      <w:r>
        <w:rPr>
          <w:rFonts w:ascii="Times New Roman" w:eastAsia="Times New Roman" w:hAnsi="Times New Roman" w:cs="Times New Roman"/>
          <w:color w:val="000000"/>
          <w:sz w:val="28"/>
        </w:rPr>
        <w:t>«Достань платок»,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Хваталки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25F55" w:rsidRDefault="00D25F55">
      <w:r w:rsidRPr="00932BBF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у детей желания познать культуру казаков через национальные игры. Развитие смелости, выносливости, мужества.</w:t>
      </w:r>
    </w:p>
    <w:p w:rsidR="00D25F55" w:rsidRDefault="00D25F55" w:rsidP="00D25F55"/>
    <w:p w:rsidR="00D25F55" w:rsidRPr="00D25F55" w:rsidRDefault="00D25F55" w:rsidP="00D25F55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D25F55">
        <w:rPr>
          <w:rStyle w:val="a4"/>
          <w:b/>
          <w:bCs/>
          <w:i w:val="0"/>
          <w:color w:val="000000"/>
          <w:sz w:val="28"/>
          <w:szCs w:val="28"/>
        </w:rPr>
        <w:t>Казачья</w:t>
      </w:r>
    </w:p>
    <w:p w:rsidR="00D25F55" w:rsidRPr="00D25F55" w:rsidRDefault="00D25F55" w:rsidP="00D25F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F5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25F5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ловкость, быстроту реакции.</w:t>
      </w:r>
    </w:p>
    <w:p w:rsidR="00D25F55" w:rsidRPr="00D25F55" w:rsidRDefault="00D25F55" w:rsidP="00D25F5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игры: </w:t>
      </w:r>
      <w:r w:rsidRPr="00D25F55">
        <w:rPr>
          <w:rFonts w:ascii="Times New Roman" w:hAnsi="Times New Roman" w:cs="Times New Roman"/>
          <w:color w:val="000000"/>
          <w:sz w:val="28"/>
          <w:szCs w:val="28"/>
        </w:rPr>
        <w:t>В центре круга стульчик - «боевой конь», на котором сидит «командир», в руках у него дудка и красный флажок. Дети по кругу скачут на воображаемых лошадях, левая рука вытянута вперед, правая поднята вверх. По свистку «командир» соскакивает с «коня», кладет флажок и становится в общий круг. Все дети маршируют по кругу за «командиром». «Командир» дудит в дудку. Около кого он остановился, поворачиваются спиной друг к другу и бегут в противоположные стороны по кругу. Тот, кто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вым возьмет флажок и вскочит на </w:t>
      </w:r>
      <w:r w:rsidRPr="00D25F55">
        <w:rPr>
          <w:rFonts w:ascii="Times New Roman" w:hAnsi="Times New Roman" w:cs="Times New Roman"/>
          <w:color w:val="000000"/>
          <w:sz w:val="28"/>
          <w:szCs w:val="28"/>
        </w:rPr>
        <w:t>«боевого коня», становится «командиром».</w:t>
      </w:r>
    </w:p>
    <w:p w:rsidR="00D25F55" w:rsidRPr="00D25F55" w:rsidRDefault="00D25F55" w:rsidP="00D25F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F55" w:rsidRPr="00D25F55" w:rsidRDefault="00D25F55" w:rsidP="00D25F55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5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Достань платок</w:t>
      </w:r>
    </w:p>
    <w:p w:rsidR="00D25F55" w:rsidRPr="00D25F55" w:rsidRDefault="00D25F55" w:rsidP="00D25F55">
      <w:pPr>
        <w:tabs>
          <w:tab w:val="left" w:pos="21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D25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 движений, проявлять смекалку, выдержку, находчивость.</w:t>
      </w:r>
    </w:p>
    <w:p w:rsidR="00D25F55" w:rsidRDefault="00D25F55" w:rsidP="00D25F55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ведущих держат в поднятых руках шашки (игрушечные), на которых висят шали. Возле ведущих стоят по два мальчика. Под веселую музыку мальчики пляшут врассыпную по всему залу. С окончанием музыки бегут к своим ведущим и стараются снять с шашек шаль. Победитель с шалью подходит к девочке, кладет шаль ей на плечи и приглашает танцевать. Игра может проводиться с доступным количеством шашек и шалей. Шаль можно заменить кубанкой.</w:t>
      </w:r>
    </w:p>
    <w:p w:rsidR="00D25F55" w:rsidRPr="00D25F55" w:rsidRDefault="00D25F55" w:rsidP="00D25F55">
      <w:pPr>
        <w:rPr>
          <w:rFonts w:ascii="Times New Roman" w:hAnsi="Times New Roman" w:cs="Times New Roman"/>
          <w:b/>
          <w:sz w:val="28"/>
          <w:szCs w:val="28"/>
        </w:rPr>
      </w:pPr>
    </w:p>
    <w:p w:rsidR="00D25F55" w:rsidRDefault="00D25F55" w:rsidP="00D25F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D25F55">
        <w:rPr>
          <w:b/>
          <w:sz w:val="28"/>
          <w:szCs w:val="28"/>
        </w:rPr>
        <w:t>Хваталки</w:t>
      </w:r>
      <w:proofErr w:type="spellEnd"/>
    </w:p>
    <w:p w:rsidR="000F134D" w:rsidRPr="00D25F55" w:rsidRDefault="00D25F55" w:rsidP="000F134D">
      <w:pPr>
        <w:tabs>
          <w:tab w:val="left" w:pos="216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Цель: </w:t>
      </w:r>
      <w:r w:rsidR="000F134D" w:rsidRPr="00D25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0F134D" w:rsidRPr="00D25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</w:t>
      </w:r>
      <w:bookmarkStart w:id="0" w:name="_GoBack"/>
      <w:bookmarkEnd w:id="0"/>
      <w:r w:rsidR="000F134D" w:rsidRPr="00D25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троту движений, проявлять смекалку, выдержку, находчивость.</w:t>
      </w:r>
    </w:p>
    <w:p w:rsidR="00D25F55" w:rsidRDefault="00D25F55" w:rsidP="000F1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F134D">
        <w:rPr>
          <w:b/>
          <w:color w:val="000000"/>
          <w:sz w:val="28"/>
          <w:szCs w:val="28"/>
        </w:rPr>
        <w:t>Ход: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Игроки должны выстроиться двумя шеренгами одна против другой на расстоянии 50-60 шагов. Между ними на земле проводится черта. В соответствии с количеством игроков по всей длине черты раскладываются какие-нибудь предметы: камешки, палочки и др.</w:t>
      </w:r>
    </w:p>
    <w:p w:rsidR="00D25F55" w:rsidRDefault="00D25F55" w:rsidP="000F1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команде: «Раз, два, три!» игроки бегут к предметам, стараясь захватить их как можно больше. Та команда, которая захватила больше предметов, выигрывает.</w:t>
      </w:r>
    </w:p>
    <w:p w:rsidR="00D25F55" w:rsidRDefault="00D25F55" w:rsidP="00D25F5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Игра заканчивается либо по соглашению, либо если набрано нужное количество очков</w:t>
      </w:r>
    </w:p>
    <w:p w:rsidR="00F5464C" w:rsidRPr="00D25F55" w:rsidRDefault="000F134D" w:rsidP="00D25F55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5464C" w:rsidRPr="00D2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5D"/>
    <w:rsid w:val="000F134D"/>
    <w:rsid w:val="00353B5D"/>
    <w:rsid w:val="00944E89"/>
    <w:rsid w:val="00AE6ECF"/>
    <w:rsid w:val="00D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2020-11-09T18:28:00Z</dcterms:created>
  <dcterms:modified xsi:type="dcterms:W3CDTF">2020-11-09T18:39:00Z</dcterms:modified>
</cp:coreProperties>
</file>