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3" w:rsidRPr="00E21B88" w:rsidRDefault="00E21B88" w:rsidP="00E21B88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62575" cy="3286624"/>
            <wp:effectExtent l="19050" t="0" r="9525" b="0"/>
            <wp:docPr id="1" name="Рисунок 1" descr="C:\Users\зав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67" cy="32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88" w:rsidRDefault="00E21B88" w:rsidP="00E21B88">
      <w:pPr>
        <w:jc w:val="center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E21B8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Ваш ребёнок идёт в первый класс.</w:t>
      </w:r>
    </w:p>
    <w:p w:rsidR="00E21B88" w:rsidRPr="00E21B88" w:rsidRDefault="00E21B88" w:rsidP="00E21B88">
      <w:pPr>
        <w:ind w:firstLine="1134"/>
        <w:rPr>
          <w:rFonts w:ascii="Times New Roman" w:hAnsi="Times New Roman" w:cs="Times New Roman"/>
        </w:rPr>
      </w:pP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Как правильно подготовить ребёнка к школе? Конечно же, ребёнку необходим запас знаний.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Одна из важнейших задач подготовки детей к школе –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развитие</w:t>
      </w:r>
      <w:r w:rsidRPr="00E21B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И, конечно же, особое место в подготовке детей к школе занимает овладение некоторыми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специальными знаниями и навыками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– грамотой, счётом, решением арифметических задач.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Несколько советов вам родители: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- развивайте</w:t>
      </w:r>
      <w:r w:rsidRPr="00E21B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настойчивость, трудолюбие ребёнка, умение доводить дело до конца</w:t>
      </w:r>
      <w:proofErr w:type="gramStart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ф</w:t>
      </w:r>
      <w:proofErr w:type="gramEnd"/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ормируйте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 него мыслительные способности, наблюдательность, пытливость, интерес к познанию окружающих.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- загадывайте</w:t>
      </w:r>
      <w:r w:rsidRPr="00E21B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- беседуйте</w:t>
      </w:r>
      <w:r w:rsidRPr="00E21B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о прочитанных книгах, попытайтесь выяснить, как ребёнок понял их содержание, правильно ли оценивал поступки действующих лиц, </w:t>
      </w:r>
      <w:proofErr w:type="gramStart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способен</w:t>
      </w:r>
      <w:proofErr w:type="gramEnd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ли доказать, почему одних героев осуждает, других одобряет.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С какими знаниями ребёнок должен идти в школу?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lastRenderedPageBreak/>
        <w:t>Как подготовить ребёнка к школе?</w:t>
      </w:r>
      <w:r w:rsidRPr="00E21B8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1. Дошкольник учится в игре, где активно и равноправно участвуют родители.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2.Обучение требует систематичности: 10-15 минут каждый день дадут больший результат, чем час – два в выходные дни.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4.Не забывайте оценивать успехи, а при неудачах одобряйте действия ребёнка словами: </w:t>
      </w:r>
      <w:proofErr w:type="gramStart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«Если бы ты сделал так (показ, объяснение), то было бы ещё лучше».</w:t>
      </w:r>
      <w:r w:rsidRPr="00E21B88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6.Дети эмоционально – отзывчивы</w:t>
      </w:r>
      <w:proofErr w:type="gramEnd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E21B88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</w:t>
      </w:r>
      <w:proofErr w:type="gramStart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случае</w:t>
      </w:r>
      <w:proofErr w:type="gramEnd"/>
      <w:r w:rsidRPr="00E21B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каких – либо проблем поможет ребёнку успешно адаптироваться в школе и получать знания, радость и удовольствие.</w:t>
      </w:r>
    </w:p>
    <w:p w:rsidR="00E21B88" w:rsidRPr="00E21B88" w:rsidRDefault="00E21B88" w:rsidP="00E21B88">
      <w:pPr>
        <w:ind w:firstLine="1134"/>
        <w:rPr>
          <w:rFonts w:ascii="Times New Roman" w:hAnsi="Times New Roman" w:cs="Times New Roman"/>
        </w:rPr>
      </w:pPr>
    </w:p>
    <w:sectPr w:rsidR="00E21B88" w:rsidRPr="00E21B88" w:rsidSect="00E21B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88"/>
    <w:rsid w:val="00276D43"/>
    <w:rsid w:val="005D42BD"/>
    <w:rsid w:val="00E2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B88"/>
  </w:style>
  <w:style w:type="character" w:styleId="a3">
    <w:name w:val="Strong"/>
    <w:basedOn w:val="a0"/>
    <w:uiPriority w:val="22"/>
    <w:qFormat/>
    <w:rsid w:val="00E21B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cp:lastPrinted>2015-12-23T14:39:00Z</cp:lastPrinted>
  <dcterms:created xsi:type="dcterms:W3CDTF">2015-12-23T14:35:00Z</dcterms:created>
  <dcterms:modified xsi:type="dcterms:W3CDTF">2015-12-23T14:39:00Z</dcterms:modified>
</cp:coreProperties>
</file>